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D77A5B7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5715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71500"/>
                          <a:chOff x="2311653" y="3594580"/>
                          <a:chExt cx="6068695" cy="38253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2532"/>
                            <a:chOff x="0" y="0"/>
                            <a:chExt cx="6068695" cy="38253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82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7AE2D8" w14:textId="77777777" w:rsidR="00E7187E" w:rsidRPr="00E7187E" w:rsidRDefault="00E7187E" w:rsidP="00E7187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E7187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Jornada de actualización técnica intensiva para instructores de compañía.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45pt;z-index:251658240;mso-wrap-distance-left:0;mso-wrap-distance-right:0;mso-height-relative:margin" coordorigin="23116,35945" coordsize="6068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">
                <v:group id="1 Grupo" o:spid="_x0000_s1027" style="position:absolute;left:23116;top:35945;width:60687;height:3826" coordsize="60686,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87AE2D8" w14:textId="77777777" w:rsidR="00E7187E" w:rsidRPr="00E7187E" w:rsidRDefault="00E7187E" w:rsidP="00E7187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E7187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Jornada de actualización técnica intensiva para instructores de compañía.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05F95AB" w14:textId="77777777" w:rsidR="00474DA8" w:rsidRDefault="00474DA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2B70C5C3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60B5176" w14:textId="13088823" w:rsidR="00C54231" w:rsidRDefault="00E7187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E7187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formación inicial de cadetes en la Escuela de Policía Juan Vucetich sede La Costa requiere propuestas pedagógicas que reconozcan trayectorias diversas, faciliten el acceso a saberes específicos y aseguren una formación técnica rigurosa alineada con inclusión, legalidad y servicio público; el internado mezcla aulas y vida en compañía, donde normas de convivencia e instrucción regulan conductas y transmiten valores institucionales. Los instructores juegan un rol clave al guiar el desarrollo del “ser” policial a través de acompañamiento cotidiano y prácticas históricamente construidas en diálogo con cambios sociales, mientras la normativa interna y leyes complementarias regulan categorías, organización y acciones formativas para promover orden, disciplina y profesionalización. La instrucción profesionalizante se integra con teoría y práctica, fomentando habilidades de observación, análisis, planificación y evaluación para una mejora continua; por ello, la capacitación de instructores es una estrategia central para fortalecer la identidad institucional, la transmisión de valores y la calidad formativa, con actualización permanente y herramientas que faciliten intervenciones éticas, contextualizadas y transformadoras. Las intenciones educativas apuntan a potenciar el rol pedagógico de los instructores desde una perspectiva de derechos humanos, actualizar criterios de intervención disciplinaria y convivencia, promover la reflexión crítica entre pares, consolidar estrategias de enseñanza que articulen respeto, autodisciplina y espíritu de cuerpo, y reconocer la experiencia docente como fuente de saber para generar espacios de formación continua y liderazgo profesional.</w:t>
      </w:r>
    </w:p>
    <w:p w14:paraId="1B1CC040" w14:textId="77777777" w:rsidR="00E7187E" w:rsidRDefault="00E7187E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0DFD941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397DF56" w14:textId="77777777" w:rsidR="00E7187E" w:rsidRPr="00E7187E" w:rsidRDefault="00E7187E" w:rsidP="00E7187E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E7187E">
        <w:rPr>
          <w:rFonts w:ascii="Arial" w:eastAsia="Arial" w:hAnsi="Arial" w:cs="Arial"/>
          <w:color w:val="000000"/>
          <w:lang w:val="es-AR"/>
        </w:rPr>
        <w:t>Jefes e instructores de compañía. </w:t>
      </w:r>
    </w:p>
    <w:p w14:paraId="0F64AEA9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3058AFDF" w:rsidR="008802E2" w:rsidRPr="0029626B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54231">
        <w:rPr>
          <w:rFonts w:ascii="Arial" w:eastAsia="Arial" w:hAnsi="Arial" w:cs="Arial"/>
          <w:bCs/>
        </w:rPr>
        <w:t>Presencial.</w:t>
      </w:r>
    </w:p>
    <w:p w14:paraId="594849FA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398486E6" w14:textId="4CB4E53A" w:rsidR="008802E2" w:rsidRPr="006D0D4A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7187E">
        <w:rPr>
          <w:rFonts w:ascii="Arial" w:eastAsia="Arial" w:hAnsi="Arial" w:cs="Arial"/>
          <w:bCs/>
        </w:rPr>
        <w:t xml:space="preserve">8 </w:t>
      </w:r>
      <w:r>
        <w:rPr>
          <w:rFonts w:ascii="Arial" w:eastAsia="Arial" w:hAnsi="Arial" w:cs="Arial"/>
        </w:rPr>
        <w:t>horas reloj.</w:t>
      </w:r>
    </w:p>
    <w:p w14:paraId="4E869FC0" w14:textId="77777777" w:rsidR="00474DA8" w:rsidRDefault="00474DA8" w:rsidP="00037050">
      <w:pPr>
        <w:pStyle w:val="Ttulo1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97AE171" w14:textId="4B129F62" w:rsidR="00B36ED5" w:rsidRPr="00037050" w:rsidRDefault="00943578" w:rsidP="00037050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C54231">
        <w:rPr>
          <w:rFonts w:ascii="Arial" w:eastAsia="Arial" w:hAnsi="Arial" w:cs="Arial"/>
          <w:b w:val="0"/>
          <w:bCs w:val="0"/>
          <w:sz w:val="22"/>
          <w:szCs w:val="22"/>
        </w:rPr>
        <w:t>4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5365075A" w14:textId="77777777" w:rsidR="00474DA8" w:rsidRDefault="00734E43" w:rsidP="00650BD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56DABF69" w14:textId="77777777" w:rsidR="00E7187E" w:rsidRPr="00E7187E" w:rsidRDefault="00943578" w:rsidP="00E7187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E7187E" w:rsidRPr="00E7187E">
        <w:rPr>
          <w:rFonts w:ascii="Arial" w:eastAsia="Arial" w:hAnsi="Arial" w:cs="Arial"/>
          <w:bCs/>
          <w:lang w:val="es-AR"/>
        </w:rPr>
        <w:t>primera quincena de marzo de 2026. </w:t>
      </w:r>
    </w:p>
    <w:p w14:paraId="29EDA8A9" w14:textId="20EDFF48" w:rsidR="00474DA8" w:rsidRDefault="00474DA8" w:rsidP="00C54231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E9C997C" w14:textId="2773768C" w:rsidR="00734E43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Cupo: </w:t>
      </w:r>
      <w:r w:rsidR="00E7187E">
        <w:rPr>
          <w:rFonts w:ascii="Arial" w:eastAsia="Arial" w:hAnsi="Arial" w:cs="Arial"/>
          <w:b/>
        </w:rPr>
        <w:t>38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004D5ED4" w14:textId="77777777" w:rsidR="00474DA8" w:rsidRPr="00077C8A" w:rsidRDefault="00474DA8" w:rsidP="00037050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1356064" w14:textId="45D662FF" w:rsidR="00C54231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C54231" w:rsidRPr="00D14B0F">
          <w:rPr>
            <w:rStyle w:val="Hipervnculo"/>
          </w:rPr>
          <w:t>escuelajuanvucetich@gmail.com</w:t>
        </w:r>
      </w:hyperlink>
    </w:p>
    <w:p w14:paraId="345B9438" w14:textId="7C0BC524" w:rsidR="00037050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Teléfono </w:t>
      </w:r>
      <w:r w:rsidR="00307053" w:rsidRPr="00C54231">
        <w:rPr>
          <w:rFonts w:ascii="Arial" w:hAnsi="Arial" w:cs="Arial"/>
          <w:color w:val="000000"/>
        </w:rPr>
        <w:t xml:space="preserve">: </w:t>
      </w:r>
      <w:r w:rsidR="00C54231" w:rsidRPr="00C54231">
        <w:rPr>
          <w:rFonts w:ascii="Arial" w:hAnsi="Arial" w:cs="Arial"/>
          <w:color w:val="000000"/>
        </w:rPr>
        <w:t>1162556004</w:t>
      </w:r>
      <w:r w:rsidR="00C54231">
        <w:rPr>
          <w:rFonts w:ascii="Arial" w:hAnsi="Arial" w:cs="Arial"/>
          <w:color w:val="000000"/>
        </w:rPr>
        <w:t>.</w:t>
      </w:r>
    </w:p>
    <w:p w14:paraId="080D0D7C" w14:textId="3851E9D5" w:rsidR="003742A3" w:rsidRPr="00037050" w:rsidRDefault="003742A3" w:rsidP="0003705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7050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74DA8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0BDE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33E08"/>
    <w:rsid w:val="00C54231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7187E"/>
    <w:rsid w:val="00EB3A00"/>
    <w:rsid w:val="00EE3026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cuelajuanvuceti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2026-02-04T19:30:00Z</dcterms:created>
  <dcterms:modified xsi:type="dcterms:W3CDTF">2026-02-04T19:30:00Z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